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8823BD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8823BD">
        <w:rPr>
          <w:rFonts w:ascii="Corbel" w:hAnsi="Corbel"/>
          <w:b/>
          <w:bCs/>
        </w:rPr>
        <w:t xml:space="preserve">   </w:t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D8678B" w:rsidRPr="008823BD">
        <w:rPr>
          <w:rFonts w:ascii="Corbel" w:hAnsi="Corbel"/>
          <w:bCs/>
          <w:i/>
        </w:rPr>
        <w:t xml:space="preserve">Załącznik nr </w:t>
      </w:r>
      <w:r w:rsidR="006F31E2" w:rsidRPr="008823BD">
        <w:rPr>
          <w:rFonts w:ascii="Corbel" w:hAnsi="Corbel"/>
          <w:bCs/>
          <w:i/>
        </w:rPr>
        <w:t>1.5</w:t>
      </w:r>
      <w:r w:rsidR="00D8678B" w:rsidRPr="008823BD">
        <w:rPr>
          <w:rFonts w:ascii="Corbel" w:hAnsi="Corbel"/>
          <w:bCs/>
          <w:i/>
        </w:rPr>
        <w:t xml:space="preserve"> do Zarządzenia</w:t>
      </w:r>
      <w:r w:rsidR="002A22BF" w:rsidRPr="008823BD">
        <w:rPr>
          <w:rFonts w:ascii="Corbel" w:hAnsi="Corbel"/>
          <w:bCs/>
          <w:i/>
        </w:rPr>
        <w:t xml:space="preserve"> Rektora UR </w:t>
      </w:r>
      <w:r w:rsidR="00CD6897" w:rsidRPr="008823BD">
        <w:rPr>
          <w:rFonts w:ascii="Corbel" w:hAnsi="Corbel"/>
          <w:bCs/>
          <w:i/>
        </w:rPr>
        <w:t xml:space="preserve"> nr </w:t>
      </w:r>
      <w:r w:rsidR="005F41B9" w:rsidRPr="008823BD">
        <w:rPr>
          <w:rFonts w:ascii="Corbel" w:hAnsi="Corbel"/>
          <w:bCs/>
          <w:i/>
        </w:rPr>
        <w:t>61/2025</w:t>
      </w:r>
    </w:p>
    <w:p w14:paraId="3F923C6D" w14:textId="77777777" w:rsidR="005854AE" w:rsidRDefault="005854A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04013F3" w14:textId="766298F1" w:rsidR="0085747A" w:rsidRPr="008823B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823BD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7FB0DBC" w:rsidR="0085747A" w:rsidRPr="008823B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823B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823BD">
        <w:rPr>
          <w:rFonts w:ascii="Corbel" w:hAnsi="Corbel"/>
          <w:b/>
          <w:smallCaps/>
          <w:sz w:val="24"/>
          <w:szCs w:val="24"/>
        </w:rPr>
        <w:t xml:space="preserve"> </w:t>
      </w:r>
      <w:r w:rsidR="005854AE" w:rsidRPr="005854AE">
        <w:rPr>
          <w:rFonts w:ascii="Corbel" w:hAnsi="Corbel"/>
          <w:b/>
          <w:bCs/>
          <w:iCs/>
          <w:smallCaps/>
          <w:sz w:val="24"/>
          <w:szCs w:val="24"/>
        </w:rPr>
        <w:t>2025-2028</w:t>
      </w:r>
    </w:p>
    <w:p w14:paraId="36D58D0F" w14:textId="77777777" w:rsidR="0085747A" w:rsidRPr="008823BD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823B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8823BD">
        <w:rPr>
          <w:rFonts w:ascii="Corbel" w:hAnsi="Corbel"/>
          <w:i/>
          <w:sz w:val="24"/>
          <w:szCs w:val="24"/>
        </w:rPr>
        <w:t xml:space="preserve">       </w:t>
      </w:r>
      <w:r w:rsidRPr="008823BD">
        <w:rPr>
          <w:rFonts w:ascii="Corbel" w:hAnsi="Corbel"/>
          <w:i/>
          <w:sz w:val="24"/>
          <w:szCs w:val="24"/>
        </w:rPr>
        <w:t xml:space="preserve"> </w:t>
      </w:r>
      <w:r w:rsidR="0085747A" w:rsidRPr="008823BD">
        <w:rPr>
          <w:rFonts w:ascii="Corbel" w:hAnsi="Corbel"/>
          <w:i/>
          <w:sz w:val="20"/>
          <w:szCs w:val="20"/>
        </w:rPr>
        <w:t>(skrajne daty</w:t>
      </w:r>
      <w:r w:rsidR="0085747A" w:rsidRPr="008823BD">
        <w:rPr>
          <w:rFonts w:ascii="Corbel" w:hAnsi="Corbel"/>
          <w:sz w:val="20"/>
          <w:szCs w:val="20"/>
        </w:rPr>
        <w:t>)</w:t>
      </w:r>
    </w:p>
    <w:p w14:paraId="70136F3C" w14:textId="77777777" w:rsidR="005854AE" w:rsidRDefault="005854AE" w:rsidP="005854A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39913E82" w14:textId="68250A92" w:rsidR="00445970" w:rsidRPr="008823BD" w:rsidRDefault="00445970" w:rsidP="005854A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823BD">
        <w:rPr>
          <w:rFonts w:ascii="Corbel" w:hAnsi="Corbel"/>
          <w:sz w:val="20"/>
          <w:szCs w:val="20"/>
        </w:rPr>
        <w:t xml:space="preserve">Rok akademicki  </w:t>
      </w:r>
      <w:r w:rsidR="005854AE">
        <w:rPr>
          <w:rFonts w:ascii="Corbel" w:hAnsi="Corbel"/>
          <w:sz w:val="20"/>
          <w:szCs w:val="20"/>
        </w:rPr>
        <w:t>2026/2027</w:t>
      </w:r>
    </w:p>
    <w:p w14:paraId="1417D4B3" w14:textId="77777777" w:rsidR="0085747A" w:rsidRPr="008823B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8823B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823BD">
        <w:rPr>
          <w:rFonts w:ascii="Corbel" w:hAnsi="Corbel"/>
          <w:szCs w:val="24"/>
        </w:rPr>
        <w:t xml:space="preserve">1. </w:t>
      </w:r>
      <w:r w:rsidR="0085747A" w:rsidRPr="008823BD">
        <w:rPr>
          <w:rFonts w:ascii="Corbel" w:hAnsi="Corbel"/>
          <w:szCs w:val="24"/>
        </w:rPr>
        <w:t xml:space="preserve">Podstawowe </w:t>
      </w:r>
      <w:r w:rsidR="00445970" w:rsidRPr="008823B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823BD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8823B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7EAD902" w:rsidR="0085747A" w:rsidRPr="008823BD" w:rsidRDefault="00EE3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Narzędzia informatyczne w controllingu</w:t>
            </w:r>
          </w:p>
        </w:tc>
      </w:tr>
      <w:tr w:rsidR="0085747A" w:rsidRPr="008823BD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8823B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823B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758436FE" w:rsidR="0085747A" w:rsidRPr="008823BD" w:rsidRDefault="00EE3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FiR/I/FiC/C.3</w:t>
            </w:r>
          </w:p>
        </w:tc>
      </w:tr>
      <w:tr w:rsidR="0085747A" w:rsidRPr="008823BD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8823BD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N</w:t>
            </w:r>
            <w:r w:rsidR="0085747A" w:rsidRPr="008823BD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8823B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8823BD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8823BD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3183B384" w:rsidR="0085747A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854AE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8823BD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8823BD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8823B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A689D3A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8823BD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8823BD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56AE0FA6" w:rsidR="0085747A" w:rsidRPr="008823BD" w:rsidRDefault="00096E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A35B1" w:rsidRPr="008823B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8823BD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823BD">
              <w:rPr>
                <w:rFonts w:ascii="Corbel" w:hAnsi="Corbel"/>
                <w:sz w:val="24"/>
                <w:szCs w:val="24"/>
              </w:rPr>
              <w:t>/y</w:t>
            </w:r>
            <w:r w:rsidRPr="008823B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0CDDE47F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 w:rsidR="005854AE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</w:p>
        </w:tc>
      </w:tr>
      <w:tr w:rsidR="0085747A" w:rsidRPr="008823BD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4D908887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8823BD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8823B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8823BD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F801AA9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Dr Anna Kowal-Pawul</w:t>
            </w:r>
          </w:p>
        </w:tc>
      </w:tr>
      <w:tr w:rsidR="0085747A" w:rsidRPr="008823BD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408B7F77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Dr Anna Kowal-Pawul</w:t>
            </w:r>
          </w:p>
        </w:tc>
      </w:tr>
    </w:tbl>
    <w:p w14:paraId="3B9145D9" w14:textId="77777777" w:rsidR="0085747A" w:rsidRPr="008823B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sz w:val="24"/>
          <w:szCs w:val="24"/>
        </w:rPr>
        <w:t xml:space="preserve">* </w:t>
      </w:r>
      <w:r w:rsidRPr="008823BD">
        <w:rPr>
          <w:rFonts w:ascii="Corbel" w:hAnsi="Corbel"/>
          <w:i/>
          <w:sz w:val="24"/>
          <w:szCs w:val="24"/>
        </w:rPr>
        <w:t>-</w:t>
      </w:r>
      <w:r w:rsidR="00B90885" w:rsidRPr="008823B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823BD">
        <w:rPr>
          <w:rFonts w:ascii="Corbel" w:hAnsi="Corbel"/>
          <w:b w:val="0"/>
          <w:sz w:val="24"/>
          <w:szCs w:val="24"/>
        </w:rPr>
        <w:t>e,</w:t>
      </w:r>
      <w:r w:rsidRPr="008823BD">
        <w:rPr>
          <w:rFonts w:ascii="Corbel" w:hAnsi="Corbel"/>
          <w:i/>
          <w:sz w:val="24"/>
          <w:szCs w:val="24"/>
        </w:rPr>
        <w:t xml:space="preserve"> </w:t>
      </w:r>
      <w:r w:rsidRPr="008823B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823BD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8823B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8823B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sz w:val="24"/>
          <w:szCs w:val="24"/>
        </w:rPr>
        <w:t>1.</w:t>
      </w:r>
      <w:r w:rsidR="00E22FBC" w:rsidRPr="008823BD">
        <w:rPr>
          <w:rFonts w:ascii="Corbel" w:hAnsi="Corbel"/>
          <w:sz w:val="24"/>
          <w:szCs w:val="24"/>
        </w:rPr>
        <w:t>1</w:t>
      </w:r>
      <w:r w:rsidRPr="008823B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8823B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823BD" w14:paraId="5F185B21" w14:textId="77777777" w:rsidTr="003A35B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8823B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(</w:t>
            </w:r>
            <w:r w:rsidR="00363F78" w:rsidRPr="008823B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823BD">
              <w:rPr>
                <w:rFonts w:ascii="Corbel" w:hAnsi="Corbel"/>
                <w:b/>
                <w:szCs w:val="24"/>
              </w:rPr>
              <w:t>Liczba pkt</w:t>
            </w:r>
            <w:r w:rsidR="00B90885" w:rsidRPr="008823BD">
              <w:rPr>
                <w:rFonts w:ascii="Corbel" w:hAnsi="Corbel"/>
                <w:b/>
                <w:szCs w:val="24"/>
              </w:rPr>
              <w:t>.</w:t>
            </w:r>
            <w:r w:rsidRPr="008823B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823BD" w14:paraId="7492B0D2" w14:textId="77777777" w:rsidTr="007C358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E76A" w14:textId="75C7976B" w:rsidR="00015B8F" w:rsidRPr="008823BD" w:rsidRDefault="005854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D719DB" w:rsidR="00015B8F" w:rsidRPr="008823BD" w:rsidRDefault="00096E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69EB9914" w:rsidR="00015B8F" w:rsidRPr="008823BD" w:rsidRDefault="008823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BFAEB4" w14:textId="77777777" w:rsidR="00923D7D" w:rsidRPr="008823B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8823B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>1.</w:t>
      </w:r>
      <w:r w:rsidR="00E22FBC" w:rsidRPr="008823BD">
        <w:rPr>
          <w:rFonts w:ascii="Corbel" w:hAnsi="Corbel"/>
          <w:smallCaps w:val="0"/>
          <w:szCs w:val="24"/>
        </w:rPr>
        <w:t>2</w:t>
      </w:r>
      <w:r w:rsidR="00F83B28" w:rsidRPr="008823BD">
        <w:rPr>
          <w:rFonts w:ascii="Corbel" w:hAnsi="Corbel"/>
          <w:smallCaps w:val="0"/>
          <w:szCs w:val="24"/>
        </w:rPr>
        <w:t>.</w:t>
      </w:r>
      <w:r w:rsidR="00F83B28" w:rsidRPr="008823BD">
        <w:rPr>
          <w:rFonts w:ascii="Corbel" w:hAnsi="Corbel"/>
          <w:smallCaps w:val="0"/>
          <w:szCs w:val="24"/>
        </w:rPr>
        <w:tab/>
      </w:r>
      <w:r w:rsidRPr="008823BD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1A3121D5" w:rsidR="0085747A" w:rsidRPr="008823BD" w:rsidRDefault="008823B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A53E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23B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8823B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23BD">
        <w:rPr>
          <w:rFonts w:ascii="Segoe UI Symbol" w:eastAsia="MS Gothic" w:hAnsi="Segoe UI Symbol" w:cs="Segoe UI Symbol"/>
          <w:b w:val="0"/>
          <w:szCs w:val="24"/>
        </w:rPr>
        <w:t>☐</w:t>
      </w:r>
      <w:r w:rsidRPr="008823B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8823B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1.3 </w:t>
      </w:r>
      <w:r w:rsidR="00F83B28" w:rsidRPr="008823BD">
        <w:rPr>
          <w:rFonts w:ascii="Corbel" w:hAnsi="Corbel"/>
          <w:smallCaps w:val="0"/>
          <w:szCs w:val="24"/>
        </w:rPr>
        <w:tab/>
      </w:r>
      <w:r w:rsidRPr="008823BD">
        <w:rPr>
          <w:rFonts w:ascii="Corbel" w:hAnsi="Corbel"/>
          <w:smallCaps w:val="0"/>
          <w:szCs w:val="24"/>
        </w:rPr>
        <w:t>For</w:t>
      </w:r>
      <w:r w:rsidR="00445970" w:rsidRPr="008823BD">
        <w:rPr>
          <w:rFonts w:ascii="Corbel" w:hAnsi="Corbel"/>
          <w:smallCaps w:val="0"/>
          <w:szCs w:val="24"/>
        </w:rPr>
        <w:t xml:space="preserve">ma zaliczenia przedmiotu </w:t>
      </w:r>
      <w:r w:rsidRPr="008823BD">
        <w:rPr>
          <w:rFonts w:ascii="Corbel" w:hAnsi="Corbel"/>
          <w:smallCaps w:val="0"/>
          <w:szCs w:val="24"/>
        </w:rPr>
        <w:t xml:space="preserve"> (z toku) </w:t>
      </w:r>
      <w:r w:rsidRPr="008823B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0AE38E05" w:rsidR="009C54AE" w:rsidRPr="008823BD" w:rsidRDefault="00956662" w:rsidP="00956662">
      <w:pPr>
        <w:rPr>
          <w:rFonts w:ascii="Corbel" w:hAnsi="Corbel"/>
          <w:sz w:val="24"/>
        </w:rPr>
      </w:pPr>
      <w:r w:rsidRPr="008823BD">
        <w:rPr>
          <w:rFonts w:ascii="Corbel" w:hAnsi="Corbel"/>
          <w:sz w:val="24"/>
        </w:rPr>
        <w:t xml:space="preserve">Zaliczenie </w:t>
      </w:r>
      <w:r w:rsidR="008823BD" w:rsidRPr="008823BD">
        <w:rPr>
          <w:rFonts w:ascii="Corbel" w:hAnsi="Corbel"/>
          <w:sz w:val="24"/>
        </w:rPr>
        <w:t>z oceną</w:t>
      </w:r>
    </w:p>
    <w:p w14:paraId="530BD303" w14:textId="77777777" w:rsidR="00E960BB" w:rsidRPr="008823B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23B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823BD" w14:paraId="7E0790D0" w14:textId="77777777" w:rsidTr="00745302">
        <w:tc>
          <w:tcPr>
            <w:tcW w:w="9670" w:type="dxa"/>
          </w:tcPr>
          <w:p w14:paraId="4D25A4A6" w14:textId="77777777" w:rsidR="00781EBE" w:rsidRPr="008823BD" w:rsidRDefault="00781EBE" w:rsidP="00781E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i umiejętności z zakresu:</w:t>
            </w:r>
          </w:p>
          <w:p w14:paraId="4B2CC5CB" w14:textId="77777777" w:rsidR="00781EBE" w:rsidRPr="008823BD" w:rsidRDefault="00781EBE" w:rsidP="00781EB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 rachunkowości finansowej i zarządczej,</w:t>
            </w:r>
          </w:p>
          <w:p w14:paraId="7440EF34" w14:textId="77777777" w:rsidR="00781EBE" w:rsidRPr="008823BD" w:rsidRDefault="00781EBE" w:rsidP="00781EB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 finansów przedsiębiorstw,</w:t>
            </w:r>
          </w:p>
          <w:p w14:paraId="47A41D5F" w14:textId="04035D32" w:rsidR="0085747A" w:rsidRPr="008823BD" w:rsidRDefault="00781EBE" w:rsidP="00781EB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elementarnych zasad rachunku kosztów (koszty stałe i zmienne, koszt wytworzenia).</w:t>
            </w:r>
          </w:p>
        </w:tc>
      </w:tr>
    </w:tbl>
    <w:p w14:paraId="034B6A76" w14:textId="77777777" w:rsidR="00153C41" w:rsidRPr="008823B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8823B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23BD">
        <w:rPr>
          <w:rFonts w:ascii="Corbel" w:hAnsi="Corbel"/>
          <w:szCs w:val="24"/>
        </w:rPr>
        <w:t>3.</w:t>
      </w:r>
      <w:r w:rsidR="0085747A" w:rsidRPr="008823BD">
        <w:rPr>
          <w:rFonts w:ascii="Corbel" w:hAnsi="Corbel"/>
          <w:szCs w:val="24"/>
        </w:rPr>
        <w:t xml:space="preserve"> </w:t>
      </w:r>
      <w:r w:rsidR="00A84C85" w:rsidRPr="008823BD">
        <w:rPr>
          <w:rFonts w:ascii="Corbel" w:hAnsi="Corbel"/>
          <w:szCs w:val="24"/>
        </w:rPr>
        <w:t>cele, efekty uczenia się</w:t>
      </w:r>
      <w:r w:rsidR="0085747A" w:rsidRPr="008823BD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8823B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sz w:val="24"/>
          <w:szCs w:val="24"/>
        </w:rPr>
        <w:t xml:space="preserve">3.1 </w:t>
      </w:r>
      <w:r w:rsidR="00C05F44" w:rsidRPr="008823BD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8823B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8823BD" w14:paraId="6EB3C4C4" w14:textId="77777777" w:rsidTr="00923D7D">
        <w:tc>
          <w:tcPr>
            <w:tcW w:w="851" w:type="dxa"/>
            <w:vAlign w:val="center"/>
          </w:tcPr>
          <w:p w14:paraId="14CA8066" w14:textId="77777777" w:rsidR="0085747A" w:rsidRPr="008823B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AC793C" w14:textId="2011A580" w:rsidR="0085747A" w:rsidRPr="008823BD" w:rsidRDefault="00BB579C" w:rsidP="0022548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Zapoznanie studentów z rolą controllingu w zarządzaniu przedsiębiorstwem oraz z informatycznymi narzędziami wspierającymi controlling</w:t>
            </w:r>
            <w:r w:rsidR="00225483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5747A" w:rsidRPr="008823BD" w14:paraId="6B9E8D5D" w14:textId="77777777" w:rsidTr="00923D7D">
        <w:tc>
          <w:tcPr>
            <w:tcW w:w="851" w:type="dxa"/>
            <w:vAlign w:val="center"/>
          </w:tcPr>
          <w:p w14:paraId="01908878" w14:textId="47EFE9BE" w:rsidR="0085747A" w:rsidRPr="008823BD" w:rsidRDefault="009566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0D02169" w14:textId="5812CC69" w:rsidR="0085747A" w:rsidRPr="008823BD" w:rsidRDefault="00BB579C" w:rsidP="0095666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Wykształcenie umiejętności praktycznego wykor</w:t>
            </w:r>
            <w:r w:rsidR="00847153" w:rsidRPr="008823BD">
              <w:rPr>
                <w:rFonts w:ascii="Corbel" w:hAnsi="Corbel"/>
                <w:b w:val="0"/>
                <w:sz w:val="24"/>
                <w:szCs w:val="24"/>
              </w:rPr>
              <w:t>zystania arkusza kalkulacyjnego</w:t>
            </w:r>
            <w:r w:rsidR="00225483">
              <w:rPr>
                <w:rFonts w:ascii="Corbel" w:hAnsi="Corbel"/>
                <w:b w:val="0"/>
                <w:sz w:val="24"/>
                <w:szCs w:val="24"/>
              </w:rPr>
              <w:t xml:space="preserve"> do analizy kosztów, przychodów, budżetów </w:t>
            </w:r>
            <w:r w:rsidRPr="008823BD">
              <w:rPr>
                <w:rFonts w:ascii="Corbel" w:hAnsi="Corbel"/>
                <w:b w:val="0"/>
                <w:sz w:val="24"/>
                <w:szCs w:val="24"/>
              </w:rPr>
              <w:t>i wyników finansowych.</w:t>
            </w:r>
          </w:p>
        </w:tc>
      </w:tr>
      <w:tr w:rsidR="0085747A" w:rsidRPr="008823BD" w14:paraId="70B04956" w14:textId="77777777" w:rsidTr="00923D7D">
        <w:tc>
          <w:tcPr>
            <w:tcW w:w="851" w:type="dxa"/>
            <w:vAlign w:val="center"/>
          </w:tcPr>
          <w:p w14:paraId="3CA2146C" w14:textId="4189AE4A" w:rsidR="0085747A" w:rsidRPr="008823BD" w:rsidRDefault="009566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0F63732" w14:textId="2816C96E" w:rsidR="0085747A" w:rsidRPr="008823BD" w:rsidRDefault="00225483" w:rsidP="0095666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5483">
              <w:rPr>
                <w:rFonts w:ascii="Corbel" w:hAnsi="Corbel"/>
                <w:b w:val="0"/>
                <w:sz w:val="24"/>
                <w:szCs w:val="24"/>
              </w:rPr>
              <w:t>Nabycie umiejętności projektowania rachunku kosztów pełnych, rachunku kosztów zmiennych oraz rachunku kosztów działań (ABC) z wykorzystaniem narzędzi informatycznych.</w:t>
            </w:r>
          </w:p>
        </w:tc>
      </w:tr>
      <w:tr w:rsidR="00BB579C" w:rsidRPr="008823BD" w14:paraId="468A4D27" w14:textId="77777777" w:rsidTr="00923D7D">
        <w:tc>
          <w:tcPr>
            <w:tcW w:w="851" w:type="dxa"/>
            <w:vAlign w:val="center"/>
          </w:tcPr>
          <w:p w14:paraId="055118DF" w14:textId="46F36F88" w:rsidR="00BB579C" w:rsidRPr="008823BD" w:rsidRDefault="009566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333D54B" w14:textId="6D3B6A90" w:rsidR="00BB579C" w:rsidRPr="008823BD" w:rsidRDefault="00225483" w:rsidP="004C2B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5483">
              <w:rPr>
                <w:rFonts w:ascii="Corbel" w:hAnsi="Corbel"/>
                <w:b w:val="0"/>
                <w:sz w:val="24"/>
                <w:szCs w:val="24"/>
              </w:rPr>
              <w:t>Rozwijanie umie</w:t>
            </w:r>
            <w:r w:rsidR="004C2B58">
              <w:rPr>
                <w:rFonts w:ascii="Corbel" w:hAnsi="Corbel"/>
                <w:b w:val="0"/>
                <w:sz w:val="24"/>
                <w:szCs w:val="24"/>
              </w:rPr>
              <w:t xml:space="preserve">jętności sporządzania budżetów </w:t>
            </w:r>
            <w:r w:rsidRPr="00225483">
              <w:rPr>
                <w:rFonts w:ascii="Corbel" w:hAnsi="Corbel"/>
                <w:b w:val="0"/>
                <w:sz w:val="24"/>
                <w:szCs w:val="24"/>
              </w:rPr>
              <w:t>oraz interpretacji danych controllingowych i przygotowania raportów na potrzeby decyzyjne</w:t>
            </w:r>
            <w:r w:rsidR="004C2B5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E7E47" w:rsidRPr="008823BD" w14:paraId="5F837814" w14:textId="77777777" w:rsidTr="00923D7D">
        <w:tc>
          <w:tcPr>
            <w:tcW w:w="851" w:type="dxa"/>
            <w:vAlign w:val="center"/>
          </w:tcPr>
          <w:p w14:paraId="6C64B8A8" w14:textId="7D5A5438" w:rsidR="00CE7E47" w:rsidRPr="008823BD" w:rsidRDefault="009566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F0CF798" w14:textId="23C3049F" w:rsidR="00CE7E47" w:rsidRPr="008823BD" w:rsidRDefault="00CE7E47" w:rsidP="0095666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Kształtowanie umiejętności pracy projektowej, samodzielności analitycznej oraz prezentacji wyników analiz finansowych.</w:t>
            </w:r>
          </w:p>
        </w:tc>
      </w:tr>
    </w:tbl>
    <w:p w14:paraId="35FA4FB8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8823B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b/>
          <w:sz w:val="24"/>
          <w:szCs w:val="24"/>
        </w:rPr>
        <w:t xml:space="preserve">3.2 </w:t>
      </w:r>
      <w:r w:rsidR="001D7B54" w:rsidRPr="008823BD">
        <w:rPr>
          <w:rFonts w:ascii="Corbel" w:hAnsi="Corbel"/>
          <w:b/>
          <w:sz w:val="24"/>
          <w:szCs w:val="24"/>
        </w:rPr>
        <w:t xml:space="preserve">Efekty </w:t>
      </w:r>
      <w:r w:rsidR="00C05F44" w:rsidRPr="008823B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823BD">
        <w:rPr>
          <w:rFonts w:ascii="Corbel" w:hAnsi="Corbel"/>
          <w:b/>
          <w:sz w:val="24"/>
          <w:szCs w:val="24"/>
        </w:rPr>
        <w:t>dla przedmiotu</w:t>
      </w:r>
      <w:r w:rsidR="00445970" w:rsidRPr="008823BD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8823B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8823BD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8823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823B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823B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8823B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8823B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823B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8823BD" w14:paraId="4ED7680B" w14:textId="77777777" w:rsidTr="005E6E85">
        <w:tc>
          <w:tcPr>
            <w:tcW w:w="1701" w:type="dxa"/>
          </w:tcPr>
          <w:p w14:paraId="4195C44A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823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1B73FCD1" w:rsidR="0085747A" w:rsidRPr="008823BD" w:rsidRDefault="00CE7E47" w:rsidP="004C2B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zna i rozumie istotę controllingu oraz rolę narzędzi informatycznych w procesach planowania i kontroli kosztów</w:t>
            </w:r>
          </w:p>
        </w:tc>
        <w:tc>
          <w:tcPr>
            <w:tcW w:w="1873" w:type="dxa"/>
          </w:tcPr>
          <w:p w14:paraId="4AD45540" w14:textId="1385CE8C" w:rsidR="0085747A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K_W11, K_W12, K_W13</w:t>
            </w:r>
          </w:p>
        </w:tc>
      </w:tr>
      <w:tr w:rsidR="0085747A" w:rsidRPr="008823BD" w14:paraId="2C9C1398" w14:textId="77777777" w:rsidTr="005E6E85">
        <w:tc>
          <w:tcPr>
            <w:tcW w:w="1701" w:type="dxa"/>
          </w:tcPr>
          <w:p w14:paraId="38BF4823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69E7CB12" w:rsidR="0085747A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gromadzić, przetwarzać i analizować dane kosztowe i przychodowe z wykorzystaniem arkusza kalkulacyjnego</w:t>
            </w:r>
          </w:p>
        </w:tc>
        <w:tc>
          <w:tcPr>
            <w:tcW w:w="1873" w:type="dxa"/>
          </w:tcPr>
          <w:p w14:paraId="1BD09976" w14:textId="4EFBB00B" w:rsidR="0085747A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K_U01, K_U07, K_U08</w:t>
            </w:r>
          </w:p>
        </w:tc>
      </w:tr>
      <w:tr w:rsidR="00CE7E47" w:rsidRPr="008823BD" w14:paraId="12885B77" w14:textId="77777777" w:rsidTr="005E6E85">
        <w:tc>
          <w:tcPr>
            <w:tcW w:w="1701" w:type="dxa"/>
          </w:tcPr>
          <w:p w14:paraId="20F27F60" w14:textId="0F98FFE9" w:rsidR="00CE7E47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20D3F93" w14:textId="6A961A42" w:rsidR="00CE7E47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sporządzić rachunek kosztów pełnych i zmiennych oraz obliczyć koszt wytworzenia produktu</w:t>
            </w:r>
          </w:p>
        </w:tc>
        <w:tc>
          <w:tcPr>
            <w:tcW w:w="1873" w:type="dxa"/>
          </w:tcPr>
          <w:p w14:paraId="214C98A3" w14:textId="389F6AEF" w:rsidR="00CE7E47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K_U05, K_U06, K_U09</w:t>
            </w:r>
          </w:p>
        </w:tc>
      </w:tr>
      <w:tr w:rsidR="0085747A" w:rsidRPr="008823BD" w14:paraId="66108F64" w14:textId="77777777" w:rsidTr="005E6E85">
        <w:tc>
          <w:tcPr>
            <w:tcW w:w="1701" w:type="dxa"/>
          </w:tcPr>
          <w:p w14:paraId="7AA86BE2" w14:textId="68874686" w:rsidR="0085747A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A3FA9C0" w14:textId="098BDB19" w:rsidR="0085747A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interpretować wyniki analiz controllingowych i formułować wnioski na potrzeby zarządu</w:t>
            </w:r>
          </w:p>
        </w:tc>
        <w:tc>
          <w:tcPr>
            <w:tcW w:w="1873" w:type="dxa"/>
          </w:tcPr>
          <w:p w14:paraId="675FECE9" w14:textId="1D5E5C1C" w:rsidR="0085747A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K_U02, K_U03, K_U14</w:t>
            </w:r>
          </w:p>
        </w:tc>
      </w:tr>
      <w:tr w:rsidR="00CE7E47" w:rsidRPr="008823BD" w14:paraId="75644482" w14:textId="77777777" w:rsidTr="005E6E85">
        <w:tc>
          <w:tcPr>
            <w:tcW w:w="1701" w:type="dxa"/>
          </w:tcPr>
          <w:p w14:paraId="61FE7C42" w14:textId="6C606893" w:rsidR="00CE7E47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AF1DD5E" w14:textId="0D589946" w:rsidR="00CE7E47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przygotować raport controllingowy w formie pisemnej i tabelaryczno-graficznej</w:t>
            </w:r>
          </w:p>
        </w:tc>
        <w:tc>
          <w:tcPr>
            <w:tcW w:w="1873" w:type="dxa"/>
          </w:tcPr>
          <w:p w14:paraId="2BC666D8" w14:textId="12560BB0" w:rsidR="00CE7E47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K_U08, K_U14</w:t>
            </w:r>
          </w:p>
        </w:tc>
      </w:tr>
      <w:tr w:rsidR="00CE7E47" w:rsidRPr="008823BD" w14:paraId="7FB52F7C" w14:textId="77777777" w:rsidTr="005E6E85">
        <w:tc>
          <w:tcPr>
            <w:tcW w:w="1701" w:type="dxa"/>
          </w:tcPr>
          <w:p w14:paraId="44345874" w14:textId="5568F932" w:rsidR="00CE7E47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7322538" w14:textId="0E5C9705" w:rsidR="00CE7E47" w:rsidRPr="008823BD" w:rsidRDefault="00CE7E47" w:rsidP="008823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pracować samodzielnie nad projektem controllingowym</w:t>
            </w:r>
          </w:p>
        </w:tc>
        <w:tc>
          <w:tcPr>
            <w:tcW w:w="1873" w:type="dxa"/>
          </w:tcPr>
          <w:p w14:paraId="49CAAF55" w14:textId="2891962D" w:rsidR="00CE7E47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K_U12, K_K02</w:t>
            </w:r>
          </w:p>
        </w:tc>
      </w:tr>
      <w:tr w:rsidR="00CE7E47" w:rsidRPr="008823BD" w14:paraId="7E437022" w14:textId="77777777" w:rsidTr="005E6E85">
        <w:tc>
          <w:tcPr>
            <w:tcW w:w="1701" w:type="dxa"/>
          </w:tcPr>
          <w:p w14:paraId="36CF481E" w14:textId="3E9C31F7" w:rsidR="00CE7E47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90E71C0" w14:textId="3990A2ED" w:rsidR="00CE7E47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jest świadomy znaczenia rzetelnej analizy danych finansowych w podejmowaniu decyzji gospodarczych</w:t>
            </w:r>
          </w:p>
        </w:tc>
        <w:tc>
          <w:tcPr>
            <w:tcW w:w="1873" w:type="dxa"/>
          </w:tcPr>
          <w:p w14:paraId="4A2EBE32" w14:textId="050482E7" w:rsidR="00CE7E47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K_K01, K_K05</w:t>
            </w:r>
          </w:p>
        </w:tc>
      </w:tr>
    </w:tbl>
    <w:p w14:paraId="2459ECF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0C2DB9" w14:textId="77777777" w:rsidR="005854AE" w:rsidRDefault="0058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F5E80D" w14:textId="77777777" w:rsidR="005854AE" w:rsidRDefault="0058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38C404" w14:textId="77777777" w:rsidR="005854AE" w:rsidRDefault="0058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57A042" w14:textId="77777777" w:rsidR="005854AE" w:rsidRPr="008823BD" w:rsidRDefault="0058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8823BD">
        <w:rPr>
          <w:rFonts w:ascii="Corbel" w:hAnsi="Corbel"/>
          <w:b/>
          <w:sz w:val="24"/>
          <w:szCs w:val="24"/>
        </w:rPr>
        <w:t xml:space="preserve"> </w:t>
      </w:r>
      <w:r w:rsidR="0085747A" w:rsidRPr="008823BD">
        <w:rPr>
          <w:rFonts w:ascii="Corbel" w:hAnsi="Corbel"/>
          <w:b/>
          <w:sz w:val="24"/>
          <w:szCs w:val="24"/>
        </w:rPr>
        <w:t>T</w:t>
      </w:r>
      <w:r w:rsidR="001D7B54" w:rsidRPr="008823B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823BD">
        <w:rPr>
          <w:rFonts w:ascii="Corbel" w:hAnsi="Corbel"/>
          <w:sz w:val="24"/>
          <w:szCs w:val="24"/>
        </w:rPr>
        <w:t xml:space="preserve">  </w:t>
      </w:r>
    </w:p>
    <w:p w14:paraId="7954F67B" w14:textId="77777777" w:rsidR="005854AE" w:rsidRPr="008823BD" w:rsidRDefault="005854A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1640ED9" w14:textId="3D191A9E" w:rsidR="0085747A" w:rsidRPr="008823B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sz w:val="24"/>
          <w:szCs w:val="24"/>
        </w:rPr>
        <w:t>Problematyka</w:t>
      </w:r>
      <w:r w:rsidR="005854AE">
        <w:rPr>
          <w:rFonts w:ascii="Corbel" w:hAnsi="Corbel"/>
          <w:sz w:val="24"/>
          <w:szCs w:val="24"/>
        </w:rPr>
        <w:t xml:space="preserve"> </w:t>
      </w:r>
      <w:r w:rsidRPr="008823BD">
        <w:rPr>
          <w:rFonts w:ascii="Corbel" w:hAnsi="Corbel"/>
          <w:sz w:val="24"/>
          <w:szCs w:val="24"/>
        </w:rPr>
        <w:t>laborator</w:t>
      </w:r>
      <w:r w:rsidR="005F76A3" w:rsidRPr="008823BD">
        <w:rPr>
          <w:rFonts w:ascii="Corbel" w:hAnsi="Corbel"/>
          <w:sz w:val="24"/>
          <w:szCs w:val="24"/>
        </w:rPr>
        <w:t>iów</w:t>
      </w:r>
    </w:p>
    <w:p w14:paraId="569A8AB3" w14:textId="77777777" w:rsidR="0085747A" w:rsidRPr="008823B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823BD" w14:paraId="6A6EBFC6" w14:textId="77777777" w:rsidTr="00956662">
        <w:tc>
          <w:tcPr>
            <w:tcW w:w="9520" w:type="dxa"/>
            <w:vAlign w:val="center"/>
          </w:tcPr>
          <w:p w14:paraId="01C7D623" w14:textId="77777777" w:rsidR="0085747A" w:rsidRPr="008823BD" w:rsidRDefault="0085747A" w:rsidP="00956662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823BD" w14:paraId="2196309C" w14:textId="77777777" w:rsidTr="00956662">
        <w:tc>
          <w:tcPr>
            <w:tcW w:w="9520" w:type="dxa"/>
            <w:vAlign w:val="center"/>
          </w:tcPr>
          <w:p w14:paraId="35BFFE93" w14:textId="241B625E" w:rsidR="0085747A" w:rsidRPr="008823BD" w:rsidRDefault="003F6498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Realizacja projektu controllingowego z wykorzystaniem narzędzi informatycznych.</w:t>
            </w:r>
          </w:p>
        </w:tc>
      </w:tr>
      <w:tr w:rsidR="0085747A" w:rsidRPr="008823BD" w14:paraId="6555D6E2" w14:textId="77777777" w:rsidTr="00956662">
        <w:tc>
          <w:tcPr>
            <w:tcW w:w="9520" w:type="dxa"/>
            <w:vAlign w:val="center"/>
          </w:tcPr>
          <w:p w14:paraId="19D39708" w14:textId="16218928" w:rsidR="0085747A" w:rsidRPr="008823BD" w:rsidRDefault="002522BC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Arkusz kalkulacyjny jako narzędzie controllingu – przygotowanie i analiza danych.</w:t>
            </w:r>
          </w:p>
        </w:tc>
      </w:tr>
      <w:tr w:rsidR="0085747A" w:rsidRPr="008823BD" w14:paraId="08FD7371" w14:textId="77777777" w:rsidTr="00956662">
        <w:tc>
          <w:tcPr>
            <w:tcW w:w="9520" w:type="dxa"/>
            <w:vAlign w:val="center"/>
          </w:tcPr>
          <w:p w14:paraId="29219929" w14:textId="53FB1352" w:rsidR="0085747A" w:rsidRPr="008823BD" w:rsidRDefault="00B63750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Rachunek kosztów pełnych i rachunek kosztów zmiennych – kalkulacja kosztu wytworzenia oraz wyniku ze sprzedaży.</w:t>
            </w:r>
          </w:p>
        </w:tc>
      </w:tr>
      <w:tr w:rsidR="00CE7E47" w:rsidRPr="008823BD" w14:paraId="338C3CD5" w14:textId="77777777" w:rsidTr="00956662">
        <w:tc>
          <w:tcPr>
            <w:tcW w:w="9520" w:type="dxa"/>
            <w:vAlign w:val="center"/>
          </w:tcPr>
          <w:p w14:paraId="03B78C41" w14:textId="1E9FFBC8" w:rsidR="00CE7E47" w:rsidRPr="008823BD" w:rsidRDefault="00BD5F3D" w:rsidP="0095666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Projektowanie rachunku kosztów działań (ABC):</w:t>
            </w:r>
            <w:r w:rsidR="00231566" w:rsidRPr="008823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823BD">
              <w:rPr>
                <w:rFonts w:ascii="Corbel" w:hAnsi="Corbel"/>
                <w:sz w:val="24"/>
                <w:szCs w:val="24"/>
              </w:rPr>
              <w:t>identyfikacja działań, ustalanie nośników kosztów, obliczanie stawek kosztów działań, rozliczanie kosztów pośrednich na produkty.</w:t>
            </w:r>
          </w:p>
        </w:tc>
      </w:tr>
      <w:tr w:rsidR="00CE7E47" w:rsidRPr="008823BD" w14:paraId="4669B90D" w14:textId="77777777" w:rsidTr="00956662">
        <w:tc>
          <w:tcPr>
            <w:tcW w:w="9520" w:type="dxa"/>
            <w:vAlign w:val="center"/>
          </w:tcPr>
          <w:p w14:paraId="61604CA8" w14:textId="189534AF" w:rsidR="00CE7E47" w:rsidRPr="008823BD" w:rsidRDefault="00B63750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Porównanie wyników i rentowności produktów według RKP, RKZ oraz rachunku ABC.</w:t>
            </w:r>
          </w:p>
        </w:tc>
      </w:tr>
      <w:tr w:rsidR="002522BC" w:rsidRPr="008823BD" w14:paraId="417031DF" w14:textId="77777777" w:rsidTr="00956662">
        <w:tc>
          <w:tcPr>
            <w:tcW w:w="9520" w:type="dxa"/>
            <w:vAlign w:val="center"/>
          </w:tcPr>
          <w:p w14:paraId="03AA9058" w14:textId="35D721C1" w:rsidR="002522BC" w:rsidRPr="008823BD" w:rsidRDefault="00BD5F3D" w:rsidP="0095666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Projektowanie budżetów operacyjnych przedsiębiorstwa w arkuszu kalkulacyjnym: budżet sprzedaży, produkcji, kosztów, rachunku zysków i strat oraz budżet środków pieniężnych.</w:t>
            </w:r>
          </w:p>
        </w:tc>
      </w:tr>
      <w:tr w:rsidR="002522BC" w:rsidRPr="008823BD" w14:paraId="3F42B892" w14:textId="77777777" w:rsidTr="00956662">
        <w:tc>
          <w:tcPr>
            <w:tcW w:w="9520" w:type="dxa"/>
            <w:vAlign w:val="center"/>
          </w:tcPr>
          <w:p w14:paraId="1D2F6BAE" w14:textId="25FED854" w:rsidR="002522BC" w:rsidRPr="008823BD" w:rsidRDefault="00BD5F3D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Analiza budżetów i wyników finansowych – wnioski.</w:t>
            </w:r>
          </w:p>
        </w:tc>
      </w:tr>
      <w:tr w:rsidR="002522BC" w:rsidRPr="008823BD" w14:paraId="331AEB36" w14:textId="77777777" w:rsidTr="00956662">
        <w:tc>
          <w:tcPr>
            <w:tcW w:w="9520" w:type="dxa"/>
            <w:vAlign w:val="center"/>
          </w:tcPr>
          <w:p w14:paraId="511BD082" w14:textId="48066E7F" w:rsidR="002522BC" w:rsidRPr="008823BD" w:rsidRDefault="00B63750" w:rsidP="00956662">
            <w:pPr>
              <w:pStyle w:val="Akapitzlist"/>
              <w:tabs>
                <w:tab w:val="left" w:pos="1010"/>
              </w:tabs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Opracowanie i prezentacja projektu zaliczeniowego.</w:t>
            </w:r>
          </w:p>
        </w:tc>
      </w:tr>
    </w:tbl>
    <w:p w14:paraId="7E427CB4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3488C838" w:rsidR="0085747A" w:rsidRPr="008823BD" w:rsidRDefault="009F4610" w:rsidP="005854AE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>Metody dydaktyczne</w:t>
      </w:r>
      <w:r w:rsidRPr="008823BD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57DD9B" w14:textId="5A40BA1B" w:rsidR="002522BC" w:rsidRPr="008823BD" w:rsidRDefault="005854AE" w:rsidP="005854AE">
      <w:pPr>
        <w:pStyle w:val="NormalnyWeb"/>
        <w:spacing w:before="0" w:beforeAutospacing="0" w:after="0" w:afterAutospacing="0"/>
        <w:rPr>
          <w:rFonts w:ascii="Corbel" w:hAnsi="Corbel"/>
        </w:rPr>
      </w:pPr>
      <w:r>
        <w:rPr>
          <w:rFonts w:ascii="Corbel" w:hAnsi="Corbel"/>
        </w:rPr>
        <w:t>p</w:t>
      </w:r>
      <w:r w:rsidR="002522BC" w:rsidRPr="005854AE">
        <w:rPr>
          <w:rFonts w:ascii="Corbel" w:hAnsi="Corbel"/>
        </w:rPr>
        <w:t>rojekt</w:t>
      </w:r>
      <w:r>
        <w:rPr>
          <w:rFonts w:ascii="Corbel" w:hAnsi="Corbel"/>
        </w:rPr>
        <w:t xml:space="preserve">, </w:t>
      </w:r>
      <w:r w:rsidR="002522BC" w:rsidRPr="005854AE">
        <w:rPr>
          <w:rFonts w:ascii="Corbel" w:hAnsi="Corbel"/>
        </w:rPr>
        <w:t>ćwiczenia praktyczne przy komputerze,</w:t>
      </w:r>
      <w:r>
        <w:rPr>
          <w:rFonts w:ascii="Corbel" w:hAnsi="Corbel"/>
        </w:rPr>
        <w:t xml:space="preserve"> </w:t>
      </w:r>
      <w:r w:rsidR="002522BC" w:rsidRPr="008823BD">
        <w:rPr>
          <w:rFonts w:ascii="Corbel" w:hAnsi="Corbel"/>
        </w:rPr>
        <w:t>analiza danych finansowych,</w:t>
      </w:r>
      <w:r>
        <w:rPr>
          <w:rFonts w:ascii="Corbel" w:hAnsi="Corbel"/>
        </w:rPr>
        <w:t xml:space="preserve"> </w:t>
      </w:r>
      <w:r w:rsidR="002522BC" w:rsidRPr="008823BD">
        <w:rPr>
          <w:rFonts w:ascii="Corbel" w:hAnsi="Corbel"/>
        </w:rPr>
        <w:t>praca indywidualna</w:t>
      </w:r>
    </w:p>
    <w:p w14:paraId="36ECF0AF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7A83F" w14:textId="77777777" w:rsidR="0085747A" w:rsidRPr="008823B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4. </w:t>
      </w:r>
      <w:r w:rsidR="0085747A" w:rsidRPr="008823BD">
        <w:rPr>
          <w:rFonts w:ascii="Corbel" w:hAnsi="Corbel"/>
          <w:smallCaps w:val="0"/>
          <w:szCs w:val="24"/>
        </w:rPr>
        <w:t>METODY I KRYTERIA OCENY</w:t>
      </w:r>
      <w:r w:rsidR="009F4610" w:rsidRPr="008823BD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8823B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268A4E9D" w:rsidR="0085747A" w:rsidRPr="008823B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823BD">
        <w:rPr>
          <w:rFonts w:ascii="Corbel" w:hAnsi="Corbel"/>
          <w:smallCaps w:val="0"/>
          <w:szCs w:val="24"/>
        </w:rPr>
        <w:t>uczenia się</w:t>
      </w:r>
    </w:p>
    <w:p w14:paraId="22F69DB3" w14:textId="6A0CAC80" w:rsidR="003159BA" w:rsidRPr="008823BD" w:rsidRDefault="003159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5118"/>
        <w:gridCol w:w="2536"/>
      </w:tblGrid>
      <w:tr w:rsidR="0085747A" w:rsidRPr="008823BD" w14:paraId="6A5E39E9" w14:textId="77777777" w:rsidTr="008823BD">
        <w:tc>
          <w:tcPr>
            <w:tcW w:w="1866" w:type="dxa"/>
            <w:vAlign w:val="center"/>
          </w:tcPr>
          <w:p w14:paraId="6313CC0D" w14:textId="77777777" w:rsidR="0085747A" w:rsidRPr="008823B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18" w:type="dxa"/>
            <w:vAlign w:val="center"/>
          </w:tcPr>
          <w:p w14:paraId="0987FFA5" w14:textId="77777777" w:rsidR="0085747A" w:rsidRPr="008823B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8823B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536" w:type="dxa"/>
            <w:vAlign w:val="center"/>
          </w:tcPr>
          <w:p w14:paraId="2863DC43" w14:textId="77777777" w:rsidR="00923D7D" w:rsidRPr="008823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8823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8823BD" w14:paraId="329200B8" w14:textId="77777777" w:rsidTr="008823BD">
        <w:tc>
          <w:tcPr>
            <w:tcW w:w="1866" w:type="dxa"/>
          </w:tcPr>
          <w:p w14:paraId="3BE08180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18" w:type="dxa"/>
          </w:tcPr>
          <w:p w14:paraId="2ED4EDE2" w14:textId="5C313ECD" w:rsidR="0085747A" w:rsidRPr="008823BD" w:rsidRDefault="003A01F8" w:rsidP="003159BA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Obserwacja w trakcie zajęć, projekt praktyczny</w:t>
            </w:r>
          </w:p>
        </w:tc>
        <w:tc>
          <w:tcPr>
            <w:tcW w:w="2536" w:type="dxa"/>
          </w:tcPr>
          <w:p w14:paraId="39B6BD89" w14:textId="294EC948" w:rsidR="0085747A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="00E81CE4"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85747A" w:rsidRPr="008823BD" w14:paraId="0264AF5B" w14:textId="77777777" w:rsidTr="008823BD">
        <w:tc>
          <w:tcPr>
            <w:tcW w:w="1866" w:type="dxa"/>
          </w:tcPr>
          <w:p w14:paraId="2632656B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06"/>
            </w:tblGrid>
            <w:tr w:rsidR="003A01F8" w:rsidRPr="003A01F8" w14:paraId="1314700E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8D0F359" w14:textId="25B473EB" w:rsidR="003A01F8" w:rsidRPr="003A01F8" w:rsidRDefault="003159BA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8823BD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analiza wykonanych zadań</w:t>
                  </w:r>
                </w:p>
              </w:tc>
            </w:tr>
          </w:tbl>
          <w:p w14:paraId="766973CA" w14:textId="132F93C5" w:rsidR="0085747A" w:rsidRPr="008823BD" w:rsidRDefault="0085747A" w:rsidP="005854AE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536" w:type="dxa"/>
          </w:tcPr>
          <w:p w14:paraId="468BF5E2" w14:textId="62FCEF83" w:rsidR="0085747A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02935C53" w14:textId="77777777" w:rsidTr="008823BD">
        <w:tc>
          <w:tcPr>
            <w:tcW w:w="1866" w:type="dxa"/>
          </w:tcPr>
          <w:p w14:paraId="15CC6191" w14:textId="0B839257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2"/>
            </w:tblGrid>
            <w:tr w:rsidR="003A01F8" w:rsidRPr="003A01F8" w14:paraId="3BD3F776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4F5DF2" w14:textId="2C625AC5" w:rsidR="003A01F8" w:rsidRPr="003A01F8" w:rsidRDefault="003159BA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8823BD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sprawozdanie (raport controllingowy)</w:t>
                  </w:r>
                </w:p>
              </w:tc>
            </w:tr>
          </w:tbl>
          <w:p w14:paraId="5CC7C4A0" w14:textId="77777777" w:rsidR="003A01F8" w:rsidRPr="008823BD" w:rsidRDefault="003A01F8" w:rsidP="005854AE">
            <w:pPr>
              <w:spacing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76CF1CDE" w14:textId="10C8E605" w:rsidR="003A01F8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28E16E12" w14:textId="77777777" w:rsidTr="008823BD">
        <w:tc>
          <w:tcPr>
            <w:tcW w:w="1866" w:type="dxa"/>
          </w:tcPr>
          <w:p w14:paraId="2C69B803" w14:textId="56AC4633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2"/>
            </w:tblGrid>
            <w:tr w:rsidR="003A01F8" w:rsidRPr="003A01F8" w14:paraId="620A632D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030250E" w14:textId="592F6DB2" w:rsidR="003A01F8" w:rsidRPr="003A01F8" w:rsidRDefault="00CC1B19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sprawozdanie, obserwacja w trakcie zajęć</w:t>
                  </w:r>
                </w:p>
              </w:tc>
            </w:tr>
          </w:tbl>
          <w:p w14:paraId="6EC503CF" w14:textId="77777777" w:rsidR="003A01F8" w:rsidRPr="008823BD" w:rsidRDefault="003A01F8" w:rsidP="005854A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1730094C" w14:textId="09D37230" w:rsidR="003A01F8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1683C19E" w14:textId="77777777" w:rsidTr="008823BD">
        <w:tc>
          <w:tcPr>
            <w:tcW w:w="1866" w:type="dxa"/>
          </w:tcPr>
          <w:p w14:paraId="42DBD47F" w14:textId="42964983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2"/>
            </w:tblGrid>
            <w:tr w:rsidR="003A01F8" w:rsidRPr="003A01F8" w14:paraId="62A589F4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C43802" w14:textId="6AFFE339" w:rsidR="003A01F8" w:rsidRPr="003A01F8" w:rsidRDefault="00CC1B19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prezentacja wyników, obserwacja w trakcie zajęć</w:t>
                  </w:r>
                </w:p>
              </w:tc>
            </w:tr>
          </w:tbl>
          <w:p w14:paraId="0673E65B" w14:textId="77777777" w:rsidR="003A01F8" w:rsidRPr="008823BD" w:rsidRDefault="003A01F8" w:rsidP="005854A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2758D8D9" w14:textId="4334326A" w:rsidR="003A01F8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1660FA9D" w14:textId="77777777" w:rsidTr="008823BD">
        <w:tc>
          <w:tcPr>
            <w:tcW w:w="1866" w:type="dxa"/>
          </w:tcPr>
          <w:p w14:paraId="617CDA2A" w14:textId="5CA66AA2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18" w:type="dxa"/>
          </w:tcPr>
          <w:p w14:paraId="0DCA5706" w14:textId="5B8BFE26" w:rsidR="003A01F8" w:rsidRPr="008823BD" w:rsidRDefault="00CC1B19" w:rsidP="005854A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3A01F8" w:rsidRPr="008823BD">
              <w:rPr>
                <w:rFonts w:ascii="Corbel" w:hAnsi="Corbel"/>
                <w:sz w:val="24"/>
                <w:szCs w:val="24"/>
              </w:rPr>
              <w:t xml:space="preserve">rojekt praktyczny, obserwacja pracy indywidualnej </w:t>
            </w:r>
          </w:p>
        </w:tc>
        <w:tc>
          <w:tcPr>
            <w:tcW w:w="2536" w:type="dxa"/>
          </w:tcPr>
          <w:p w14:paraId="26794BE3" w14:textId="55713DD2" w:rsidR="003A01F8" w:rsidRPr="008823BD" w:rsidRDefault="007C358B" w:rsidP="00CC1B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3B797AC3" w14:textId="77777777" w:rsidTr="008823BD">
        <w:tc>
          <w:tcPr>
            <w:tcW w:w="1866" w:type="dxa"/>
          </w:tcPr>
          <w:p w14:paraId="7BBB5FFB" w14:textId="72B50B95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2"/>
            </w:tblGrid>
            <w:tr w:rsidR="003A01F8" w:rsidRPr="003A01F8" w14:paraId="2FAC3C86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4DC3A10" w14:textId="56F8EA6E" w:rsidR="003A01F8" w:rsidRPr="003A01F8" w:rsidRDefault="00CC1B19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analiza wniosków controllingowych</w:t>
                  </w:r>
                </w:p>
              </w:tc>
            </w:tr>
          </w:tbl>
          <w:p w14:paraId="5E5E27BA" w14:textId="77777777" w:rsidR="003A01F8" w:rsidRPr="008823BD" w:rsidRDefault="003A01F8" w:rsidP="005854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536" w:type="dxa"/>
          </w:tcPr>
          <w:p w14:paraId="5D26FB09" w14:textId="40B6D942" w:rsidR="003A01F8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</w:tbl>
    <w:p w14:paraId="6BA7D7C6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2EF1A" w14:textId="77777777" w:rsidR="005854AE" w:rsidRDefault="005854A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47AF12" w14:textId="77777777" w:rsidR="005854AE" w:rsidRPr="008823BD" w:rsidRDefault="005854A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8823B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8823B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823BD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8823B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823BD" w14:paraId="1DD4683F" w14:textId="77777777" w:rsidTr="00923D7D">
        <w:tc>
          <w:tcPr>
            <w:tcW w:w="9670" w:type="dxa"/>
          </w:tcPr>
          <w:p w14:paraId="200597C1" w14:textId="432F681D" w:rsidR="0085747A" w:rsidRPr="008823BD" w:rsidRDefault="002C6296" w:rsidP="002C62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Warunkiem zaliczenia przedmiotu jest pozytywna ocena projektu praktycznego z zakresu controllingu finansowego, realizowanego w trakcie zajęć.</w:t>
            </w:r>
          </w:p>
          <w:p w14:paraId="49460256" w14:textId="7CF174CC" w:rsidR="002C6296" w:rsidRPr="008823BD" w:rsidRDefault="002C6296" w:rsidP="002C62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Obrona projektu polega na prezentacji wyników analiz oraz udzieleniu odpowiedzi na pytania prowadzącego, dotyczące zastosowanych narzędzi, poprawności obliczeń i interpretacji wyników.</w:t>
            </w:r>
          </w:p>
        </w:tc>
      </w:tr>
    </w:tbl>
    <w:p w14:paraId="78B00BE7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8823B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823BD">
        <w:rPr>
          <w:rFonts w:ascii="Corbel" w:hAnsi="Corbel"/>
          <w:b/>
          <w:sz w:val="24"/>
          <w:szCs w:val="24"/>
        </w:rPr>
        <w:t xml:space="preserve">5. </w:t>
      </w:r>
      <w:r w:rsidR="00C61DC5" w:rsidRPr="008823B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823BD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8823B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23B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823B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823B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8823B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23B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823B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823B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823B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823BD" w14:paraId="4C8E3AB1" w14:textId="77777777" w:rsidTr="00923D7D">
        <w:tc>
          <w:tcPr>
            <w:tcW w:w="4962" w:type="dxa"/>
          </w:tcPr>
          <w:p w14:paraId="19AB5982" w14:textId="77777777" w:rsidR="0085747A" w:rsidRPr="008823B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G</w:t>
            </w:r>
            <w:r w:rsidR="0085747A" w:rsidRPr="008823B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823B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823B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823B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442E8278" w:rsidR="0085747A" w:rsidRPr="008823BD" w:rsidRDefault="00096EB9" w:rsidP="00882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8823BD" w14:paraId="249BF850" w14:textId="77777777" w:rsidTr="00923D7D">
        <w:tc>
          <w:tcPr>
            <w:tcW w:w="4962" w:type="dxa"/>
          </w:tcPr>
          <w:p w14:paraId="076E6CF9" w14:textId="77777777" w:rsidR="00C61DC5" w:rsidRPr="008823B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823B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45059FF5" w:rsidR="00C61DC5" w:rsidRPr="008823B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9B234AF" w14:textId="4E3A35DA" w:rsidR="00C61DC5" w:rsidRPr="008823BD" w:rsidRDefault="00273DA3" w:rsidP="00273D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823BD" w14:paraId="25FF0AAB" w14:textId="77777777" w:rsidTr="00923D7D">
        <w:tc>
          <w:tcPr>
            <w:tcW w:w="4962" w:type="dxa"/>
          </w:tcPr>
          <w:p w14:paraId="0F5607CB" w14:textId="1ED881B7" w:rsidR="00C61DC5" w:rsidRPr="008823BD" w:rsidRDefault="00C61DC5" w:rsidP="0058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8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823BD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854AE">
              <w:rPr>
                <w:rFonts w:ascii="Corbel" w:hAnsi="Corbel"/>
                <w:sz w:val="24"/>
                <w:szCs w:val="24"/>
              </w:rPr>
              <w:t>projektu</w:t>
            </w:r>
            <w:r w:rsidRPr="008823B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66783AF7" w:rsidR="00C61DC5" w:rsidRPr="008823BD" w:rsidRDefault="00096EB9" w:rsidP="00273D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73DA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8823BD" w14:paraId="1E17B412" w14:textId="77777777" w:rsidTr="00923D7D">
        <w:tc>
          <w:tcPr>
            <w:tcW w:w="4962" w:type="dxa"/>
          </w:tcPr>
          <w:p w14:paraId="4448FD17" w14:textId="77777777" w:rsidR="0085747A" w:rsidRPr="008823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7734BA59" w:rsidR="0085747A" w:rsidRPr="008823BD" w:rsidRDefault="00273DA3" w:rsidP="00273D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8823BD" w14:paraId="3833D24B" w14:textId="77777777" w:rsidTr="00923D7D">
        <w:tc>
          <w:tcPr>
            <w:tcW w:w="4962" w:type="dxa"/>
          </w:tcPr>
          <w:p w14:paraId="0E63E3DE" w14:textId="77777777" w:rsidR="0085747A" w:rsidRPr="008823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823B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2E028FD2" w:rsidR="0085747A" w:rsidRPr="008823BD" w:rsidRDefault="00273DA3" w:rsidP="00882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8823B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823B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823B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8823B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8823B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6. </w:t>
      </w:r>
      <w:r w:rsidR="0085747A" w:rsidRPr="008823BD">
        <w:rPr>
          <w:rFonts w:ascii="Corbel" w:hAnsi="Corbel"/>
          <w:smallCaps w:val="0"/>
          <w:szCs w:val="24"/>
        </w:rPr>
        <w:t>PRAKTYKI ZAWO</w:t>
      </w:r>
      <w:r w:rsidR="009D3F3B" w:rsidRPr="008823BD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8823B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8823BD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8823BD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823BD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8823BD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8823B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8823B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7. </w:t>
      </w:r>
      <w:r w:rsidR="0085747A" w:rsidRPr="008823BD">
        <w:rPr>
          <w:rFonts w:ascii="Corbel" w:hAnsi="Corbel"/>
          <w:smallCaps w:val="0"/>
          <w:szCs w:val="24"/>
        </w:rPr>
        <w:t>LITERATURA</w:t>
      </w:r>
      <w:r w:rsidRPr="008823BD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8823B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8823BD" w14:paraId="26A369BE" w14:textId="77777777" w:rsidTr="00026F77">
        <w:trPr>
          <w:trHeight w:val="397"/>
        </w:trPr>
        <w:tc>
          <w:tcPr>
            <w:tcW w:w="5000" w:type="pct"/>
          </w:tcPr>
          <w:p w14:paraId="5E8CB6F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54066F" w14:textId="77777777" w:rsidR="00273DA3" w:rsidRDefault="00273DA3" w:rsidP="005854AE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7CD9">
              <w:rPr>
                <w:rFonts w:ascii="Corbel" w:hAnsi="Corbel"/>
                <w:b w:val="0"/>
                <w:smallCaps w:val="0"/>
                <w:szCs w:val="24"/>
              </w:rPr>
              <w:t xml:space="preserve">Nowak E (red.). </w:t>
            </w:r>
            <w:r w:rsidRPr="00D835B8">
              <w:rPr>
                <w:rFonts w:ascii="Corbel" w:hAnsi="Corbel"/>
                <w:b w:val="0"/>
                <w:smallCaps w:val="0"/>
                <w:szCs w:val="24"/>
              </w:rPr>
              <w:t>Controlling dla menedżerów, CeDeWu,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arszawa 2023.</w:t>
            </w:r>
          </w:p>
          <w:p w14:paraId="4D87AEF5" w14:textId="77777777" w:rsidR="00273DA3" w:rsidRDefault="00273DA3" w:rsidP="005854AE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35B8">
              <w:rPr>
                <w:rFonts w:ascii="Corbel" w:hAnsi="Corbel"/>
                <w:b w:val="0"/>
                <w:smallCaps w:val="0"/>
                <w:szCs w:val="24"/>
              </w:rPr>
              <w:t>Jęcek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</w:t>
            </w:r>
            <w:r w:rsidRPr="00D835B8">
              <w:rPr>
                <w:rFonts w:ascii="Corbel" w:hAnsi="Corbel"/>
                <w:b w:val="0"/>
                <w:smallCaps w:val="0"/>
                <w:szCs w:val="24"/>
              </w:rPr>
              <w:t>Controlling kosztów w przedsiębiorstwie produkcyjnym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Łódzkiego, Łódź 2024. </w:t>
            </w:r>
          </w:p>
          <w:p w14:paraId="694FD6A7" w14:textId="77777777" w:rsidR="00273DA3" w:rsidRDefault="00273DA3" w:rsidP="005854AE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1152">
              <w:rPr>
                <w:rFonts w:ascii="Corbel" w:hAnsi="Corbel"/>
                <w:b w:val="0"/>
                <w:smallCaps w:val="0"/>
                <w:szCs w:val="24"/>
              </w:rPr>
              <w:t>Surmacz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A.O.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Brojak-Trzaskowska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Porada-Rochoń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Lubomska-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Kalisz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Budżetowanie i controlling w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CeDeWu, Warszawa 2024.</w:t>
            </w:r>
          </w:p>
          <w:p w14:paraId="7D5E5302" w14:textId="36EAA2DB" w:rsidR="00273DA3" w:rsidRPr="008823BD" w:rsidRDefault="00273DA3" w:rsidP="005854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7CD9">
              <w:rPr>
                <w:rFonts w:ascii="Corbel" w:hAnsi="Corbel"/>
                <w:b w:val="0"/>
                <w:smallCaps w:val="0"/>
                <w:szCs w:val="24"/>
              </w:rPr>
              <w:t>Niedbała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, Sierpińska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Controlling operacyjny w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2017.</w:t>
            </w:r>
          </w:p>
        </w:tc>
      </w:tr>
      <w:tr w:rsidR="0085747A" w:rsidRPr="008823BD" w14:paraId="67EDE77B" w14:textId="77777777" w:rsidTr="00026F77">
        <w:trPr>
          <w:trHeight w:val="397"/>
        </w:trPr>
        <w:tc>
          <w:tcPr>
            <w:tcW w:w="5000" w:type="pct"/>
          </w:tcPr>
          <w:p w14:paraId="268513A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507FAE" w14:textId="77777777" w:rsidR="00273DA3" w:rsidRDefault="00273DA3" w:rsidP="005854AE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E., </w:t>
            </w:r>
            <w:r w:rsidRPr="00D3399B">
              <w:rPr>
                <w:rFonts w:ascii="Corbel" w:hAnsi="Corbel"/>
                <w:b w:val="0"/>
                <w:smallCaps w:val="0"/>
                <w:szCs w:val="24"/>
              </w:rPr>
              <w:t>Analiza i kontrola kosztów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CeDeWu, Warszawa 2024. </w:t>
            </w:r>
          </w:p>
          <w:p w14:paraId="661C54CB" w14:textId="5D3F1A04" w:rsidR="00273DA3" w:rsidRPr="008823BD" w:rsidRDefault="00273DA3" w:rsidP="005854A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Goliszewski J. Controlling. Koncepcja, zastosowania, wdrożenia, </w:t>
            </w:r>
            <w:r w:rsidRPr="00D56E8E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2015.</w:t>
            </w:r>
          </w:p>
        </w:tc>
      </w:tr>
    </w:tbl>
    <w:p w14:paraId="2CD63D91" w14:textId="77777777" w:rsidR="0085747A" w:rsidRPr="008823B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8823B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8823B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823B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823B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7140C" w14:textId="77777777" w:rsidR="00AB3DE8" w:rsidRDefault="00AB3DE8" w:rsidP="00C16ABF">
      <w:pPr>
        <w:spacing w:after="0" w:line="240" w:lineRule="auto"/>
      </w:pPr>
      <w:r>
        <w:separator/>
      </w:r>
    </w:p>
  </w:endnote>
  <w:endnote w:type="continuationSeparator" w:id="0">
    <w:p w14:paraId="6CE9952A" w14:textId="77777777" w:rsidR="00AB3DE8" w:rsidRDefault="00AB3D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02E5A" w14:textId="77777777" w:rsidR="00AB3DE8" w:rsidRDefault="00AB3DE8" w:rsidP="00C16ABF">
      <w:pPr>
        <w:spacing w:after="0" w:line="240" w:lineRule="auto"/>
      </w:pPr>
      <w:r>
        <w:separator/>
      </w:r>
    </w:p>
  </w:footnote>
  <w:footnote w:type="continuationSeparator" w:id="0">
    <w:p w14:paraId="1D3152EE" w14:textId="77777777" w:rsidR="00AB3DE8" w:rsidRDefault="00AB3DE8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6D27"/>
    <w:multiLevelType w:val="multilevel"/>
    <w:tmpl w:val="A9B62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4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abstractNum w:abstractNumId="1" w15:restartNumberingAfterBreak="0">
    <w:nsid w:val="142929A3"/>
    <w:multiLevelType w:val="multilevel"/>
    <w:tmpl w:val="A9B62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4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abstractNum w:abstractNumId="2" w15:restartNumberingAfterBreak="0">
    <w:nsid w:val="142C1B46"/>
    <w:multiLevelType w:val="hybridMultilevel"/>
    <w:tmpl w:val="1FA0B58E"/>
    <w:lvl w:ilvl="0" w:tplc="87CC1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A40090"/>
    <w:multiLevelType w:val="hybridMultilevel"/>
    <w:tmpl w:val="3BE2B4E8"/>
    <w:lvl w:ilvl="0" w:tplc="2028F17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17304"/>
    <w:multiLevelType w:val="hybridMultilevel"/>
    <w:tmpl w:val="69BCEC0E"/>
    <w:lvl w:ilvl="0" w:tplc="87CC1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B0B0F"/>
    <w:multiLevelType w:val="hybridMultilevel"/>
    <w:tmpl w:val="D2022E14"/>
    <w:lvl w:ilvl="0" w:tplc="87CC1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A2237"/>
    <w:multiLevelType w:val="multilevel"/>
    <w:tmpl w:val="846A43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num w:numId="1" w16cid:durableId="1018384346">
    <w:abstractNumId w:val="3"/>
  </w:num>
  <w:num w:numId="2" w16cid:durableId="1580484110">
    <w:abstractNumId w:val="6"/>
  </w:num>
  <w:num w:numId="3" w16cid:durableId="1698189154">
    <w:abstractNumId w:val="5"/>
  </w:num>
  <w:num w:numId="4" w16cid:durableId="132020540">
    <w:abstractNumId w:val="4"/>
  </w:num>
  <w:num w:numId="5" w16cid:durableId="821194582">
    <w:abstractNumId w:val="2"/>
  </w:num>
  <w:num w:numId="6" w16cid:durableId="240408033">
    <w:abstractNumId w:val="7"/>
  </w:num>
  <w:num w:numId="7" w16cid:durableId="1242065380">
    <w:abstractNumId w:val="0"/>
  </w:num>
  <w:num w:numId="8" w16cid:durableId="16525179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96EB9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427C"/>
    <w:rsid w:val="001D657B"/>
    <w:rsid w:val="001D7B54"/>
    <w:rsid w:val="001E0209"/>
    <w:rsid w:val="001F2CA2"/>
    <w:rsid w:val="00202049"/>
    <w:rsid w:val="002144C0"/>
    <w:rsid w:val="0022477D"/>
    <w:rsid w:val="00225483"/>
    <w:rsid w:val="002278A9"/>
    <w:rsid w:val="00231566"/>
    <w:rsid w:val="002336F9"/>
    <w:rsid w:val="0024028F"/>
    <w:rsid w:val="00244ABC"/>
    <w:rsid w:val="002522BC"/>
    <w:rsid w:val="00273DA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296"/>
    <w:rsid w:val="002D3375"/>
    <w:rsid w:val="002D73D4"/>
    <w:rsid w:val="002F02A3"/>
    <w:rsid w:val="002F4ABE"/>
    <w:rsid w:val="002F74CF"/>
    <w:rsid w:val="003018BA"/>
    <w:rsid w:val="0030395F"/>
    <w:rsid w:val="00305C92"/>
    <w:rsid w:val="003151C5"/>
    <w:rsid w:val="003159BA"/>
    <w:rsid w:val="003343CF"/>
    <w:rsid w:val="00346FE9"/>
    <w:rsid w:val="0034759A"/>
    <w:rsid w:val="003503F6"/>
    <w:rsid w:val="003530DD"/>
    <w:rsid w:val="00363F78"/>
    <w:rsid w:val="003A01F8"/>
    <w:rsid w:val="003A0A5B"/>
    <w:rsid w:val="003A1176"/>
    <w:rsid w:val="003A35B1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3F649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B58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54A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3F1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1EBE"/>
    <w:rsid w:val="00787C2A"/>
    <w:rsid w:val="00790E27"/>
    <w:rsid w:val="007A4022"/>
    <w:rsid w:val="007A6E6E"/>
    <w:rsid w:val="007C3299"/>
    <w:rsid w:val="007C358B"/>
    <w:rsid w:val="007C3BCC"/>
    <w:rsid w:val="007C4546"/>
    <w:rsid w:val="007D6E56"/>
    <w:rsid w:val="007F4155"/>
    <w:rsid w:val="0081554D"/>
    <w:rsid w:val="0081707E"/>
    <w:rsid w:val="008449B3"/>
    <w:rsid w:val="00847153"/>
    <w:rsid w:val="008552A2"/>
    <w:rsid w:val="0085747A"/>
    <w:rsid w:val="008823B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5666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3DE8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3750"/>
    <w:rsid w:val="00B66529"/>
    <w:rsid w:val="00B75946"/>
    <w:rsid w:val="00B8056E"/>
    <w:rsid w:val="00B819C8"/>
    <w:rsid w:val="00B82308"/>
    <w:rsid w:val="00B90885"/>
    <w:rsid w:val="00BB520A"/>
    <w:rsid w:val="00BB579C"/>
    <w:rsid w:val="00BD3869"/>
    <w:rsid w:val="00BD5F3D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B19"/>
    <w:rsid w:val="00CD6897"/>
    <w:rsid w:val="00CE5BAC"/>
    <w:rsid w:val="00CE7E47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1CE4"/>
    <w:rsid w:val="00E820D3"/>
    <w:rsid w:val="00E960BB"/>
    <w:rsid w:val="00EA2074"/>
    <w:rsid w:val="00EA4832"/>
    <w:rsid w:val="00EA4E9D"/>
    <w:rsid w:val="00EC4899"/>
    <w:rsid w:val="00ED03AB"/>
    <w:rsid w:val="00ED32D2"/>
    <w:rsid w:val="00EE32DE"/>
    <w:rsid w:val="00EE3E26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33C"/>
    <w:rsid w:val="00FA46E5"/>
    <w:rsid w:val="00FB7DBA"/>
    <w:rsid w:val="00FC1C25"/>
    <w:rsid w:val="00FC3F45"/>
    <w:rsid w:val="00FD503F"/>
    <w:rsid w:val="00FD7589"/>
    <w:rsid w:val="00FF016A"/>
    <w:rsid w:val="00FF1401"/>
    <w:rsid w:val="00FF1CE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522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A3E0D-8630-4A1F-A38B-03B34C3FD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999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2025-12-17T12:07:00Z</dcterms:created>
  <dcterms:modified xsi:type="dcterms:W3CDTF">2025-12-19T15:25:00Z</dcterms:modified>
</cp:coreProperties>
</file>